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 xml:space="preserve"> </w:t>
      </w:r>
      <w:r>
        <w:rPr>
          <w:rFonts w:hint="eastAsia" w:ascii="Times New Roman" w:hAnsi="Times New Roman" w:cs="Times New Roman"/>
          <w:b/>
          <w:sz w:val="30"/>
          <w:szCs w:val="30"/>
        </w:rPr>
        <w:t>冠县万方机械设备有限公司年加工100万套轴承及轴承配件、50吨机械配件及钢管、50台机械设备项目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竣工环境保护验收组意见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p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2018年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8"/>
          <w:szCs w:val="28"/>
        </w:rPr>
        <w:t>日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冠县万方机械设备有限公司</w:t>
      </w:r>
      <w:r>
        <w:rPr>
          <w:rFonts w:hint="default" w:ascii="Times New Roman" w:hAnsi="Times New Roman" w:eastAsia="宋体" w:cs="Times New Roman"/>
          <w:sz w:val="28"/>
          <w:szCs w:val="28"/>
        </w:rPr>
        <w:t>在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县</w:t>
      </w:r>
      <w:r>
        <w:rPr>
          <w:rFonts w:hint="default" w:ascii="Times New Roman" w:hAnsi="Times New Roman" w:eastAsia="宋体" w:cs="Times New Roman"/>
          <w:sz w:val="28"/>
          <w:szCs w:val="28"/>
        </w:rPr>
        <w:t>组织召开了</w:t>
      </w:r>
      <w:r>
        <w:rPr>
          <w:rFonts w:hint="eastAsia" w:ascii="Times New Roman" w:hAnsi="Times New Roman" w:cs="Times New Roman"/>
          <w:sz w:val="28"/>
          <w:szCs w:val="28"/>
        </w:rPr>
        <w:t>年加工100万套轴承及轴承配件、50吨机械配件及钢管、50台机械设备项目</w:t>
      </w:r>
      <w:r>
        <w:rPr>
          <w:rFonts w:hint="default" w:ascii="Times New Roman" w:hAnsi="Times New Roman" w:eastAsia="宋体" w:cs="Times New Roman"/>
          <w:sz w:val="28"/>
          <w:szCs w:val="28"/>
        </w:rPr>
        <w:t>竣工环境保护验收现场会。验收工作组由建设单位（</w:t>
      </w:r>
      <w:r>
        <w:rPr>
          <w:rFonts w:hint="eastAsia" w:ascii="Times New Roman" w:hAnsi="Times New Roman" w:cs="Times New Roman"/>
          <w:sz w:val="28"/>
          <w:szCs w:val="28"/>
        </w:rPr>
        <w:t>冠县万方机械设备有限公司</w:t>
      </w:r>
      <w:r>
        <w:rPr>
          <w:rFonts w:hint="default" w:ascii="Times New Roman" w:hAnsi="Times New Roman" w:eastAsia="宋体" w:cs="Times New Roman"/>
          <w:sz w:val="28"/>
          <w:szCs w:val="28"/>
        </w:rPr>
        <w:t>）、监测单位（</w:t>
      </w:r>
      <w:r>
        <w:rPr>
          <w:rFonts w:hint="eastAsia" w:ascii="Times New Roman" w:hAnsi="Times New Roman" w:cs="Times New Roman"/>
          <w:sz w:val="28"/>
          <w:szCs w:val="28"/>
          <w:lang w:val="zh-CN" w:eastAsia="zh-CN"/>
        </w:rPr>
        <w:t>山东省国衡环境检测有限公司</w:t>
      </w:r>
      <w:bookmarkStart w:id="1" w:name="_GoBack"/>
      <w:bookmarkEnd w:id="1"/>
      <w:r>
        <w:rPr>
          <w:rFonts w:hint="default" w:ascii="Times New Roman" w:hAnsi="Times New Roman" w:eastAsia="宋体" w:cs="Times New Roman"/>
          <w:sz w:val="28"/>
          <w:szCs w:val="28"/>
        </w:rPr>
        <w:t>）并特邀2名技术专家（名单附后）组成。</w:t>
      </w:r>
    </w:p>
    <w:p>
      <w:pPr>
        <w:spacing w:line="560" w:lineRule="exact"/>
        <w:ind w:firstLine="48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验收组现场查阅并核实了项目环保工作落实情况，根据验收监测报告并对照《建设项目环境保护管理条例》、《建设项目竣工环境保护验收暂行办法》，依照有关法律法规、本项目环境影响评价报告书及其批复等要求对本项目进行验收。经认真研究，形成如下验收意见：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一、工程建设基本情况</w:t>
      </w:r>
    </w:p>
    <w:p>
      <w:pPr>
        <w:numPr>
          <w:ilvl w:val="0"/>
          <w:numId w:val="1"/>
        </w:numPr>
        <w:spacing w:line="560" w:lineRule="exact"/>
        <w:ind w:firstLine="48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建设地点、规模、主要建设内容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冠县万方精密机械有限公司成立于 2017 年 08 月，注册资金 100.0 万元，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建设地点位于</w:t>
      </w:r>
      <w:r>
        <w:rPr>
          <w:rFonts w:hint="eastAsia" w:ascii="Times New Roman" w:hAnsi="Times New Roman" w:eastAsia="宋体" w:cs="Times New Roman"/>
          <w:sz w:val="28"/>
          <w:szCs w:val="28"/>
        </w:rPr>
        <w:t>冠县万善乡马王段村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宋体" w:cs="Times New Roman"/>
          <w:sz w:val="28"/>
          <w:szCs w:val="28"/>
        </w:rPr>
        <w:t>经营范围：钢管、轴承及轴承配件、精密机械设备、机械配件加工、销售（不含普通通用轴承）；五金交电、汽车配件、摩托车配件购销。本项目建设规模：项目占地面积 3139m 2 ，生产运营所需生产车间，仓库、办公室及车棚等利用租赁厂区已建成建筑物（租赁合同见附件），建筑面积 1975 m2，生产加工车间 754 m2，仓库 870 m2，办公室 18 m2，车棚 108 m2，闲置砖瓦房 204 m2及厕所 21 m2。购进相关生产加工设备 35 台，达到年加工 100 万套轴承及轴承配件、50 吨机械配件及钢管、50 台机械设备的生产能力。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2、建设过程及环保审批情况</w:t>
      </w:r>
    </w:p>
    <w:p>
      <w:pPr>
        <w:spacing w:line="560" w:lineRule="exact"/>
        <w:ind w:firstLine="480"/>
        <w:rPr>
          <w:rFonts w:hint="eastAsia" w:ascii="Times New Roman" w:hAnsi="Times New Roman" w:cs="Times New Roman"/>
          <w:sz w:val="28"/>
          <w:szCs w:val="28"/>
          <w:lang w:val="zh-CN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zh-CN" w:eastAsia="zh-CN"/>
        </w:rPr>
        <w:t xml:space="preserve"> 冠县万方机械设备有限公司于2017年9月委托山东初蓝环保科技有限公司编制完成了《冠县万方机械设备有限公司年加工100万套轴承及轴承配件、50吨机械配件及钢管、50台机械设备项目环境影响报告表》，2017年10月20日冠县环境保护局以冠环报告表[2017]657号文对该项目进行了批复。冠县万方机械设备有限公司在2017年11月21号与山东省国衡环境检测有限公司签订合同，山东省国衡环境检测有限公司于2018年1月16号与17号进行了现场勘测与监测。</w:t>
      </w:r>
      <w:r>
        <w:rPr>
          <w:rFonts w:hint="default" w:ascii="Times New Roman" w:hAnsi="Times New Roman" w:cs="Times New Roman"/>
          <w:sz w:val="28"/>
          <w:szCs w:val="28"/>
        </w:rPr>
        <w:t>对环境管理水平情况进行了检查；根据实地调查和监测的结果，编制了《</w:t>
      </w:r>
      <w:r>
        <w:rPr>
          <w:rFonts w:hint="eastAsia" w:ascii="Times New Roman" w:hAnsi="Times New Roman" w:cs="Times New Roman"/>
          <w:sz w:val="28"/>
          <w:szCs w:val="28"/>
          <w:lang w:val="zh-CN" w:eastAsia="zh-CN"/>
        </w:rPr>
        <w:t>冠县万方机械设备有限公司年加工100万套轴承及轴承配件、50吨机械配件及钢管、50台机械设备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项目</w:t>
      </w:r>
      <w:r>
        <w:rPr>
          <w:rFonts w:hint="default" w:ascii="Times New Roman" w:hAnsi="Times New Roman" w:cs="Times New Roman"/>
          <w:sz w:val="28"/>
          <w:szCs w:val="28"/>
          <w:lang w:val="zh-CN" w:eastAsia="zh-CN"/>
        </w:rPr>
        <w:t>环保验收</w:t>
      </w:r>
      <w:r>
        <w:rPr>
          <w:rFonts w:hint="default" w:ascii="Times New Roman" w:hAnsi="Times New Roman" w:cs="Times New Roman"/>
          <w:sz w:val="28"/>
          <w:szCs w:val="28"/>
        </w:rPr>
        <w:t>监测报告》</w:t>
      </w:r>
      <w:r>
        <w:rPr>
          <w:rFonts w:hint="default" w:ascii="Times New Roman" w:hAnsi="Times New Roman" w:cs="Times New Roman"/>
          <w:bCs/>
          <w:sz w:val="28"/>
          <w:szCs w:val="28"/>
        </w:rPr>
        <w:t>。</w:t>
      </w:r>
    </w:p>
    <w:p>
      <w:pPr>
        <w:spacing w:line="560" w:lineRule="exact"/>
        <w:ind w:firstLine="48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3、验收范围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冠县万方机械设备有限公司年加工100万套轴承及轴承配件、50吨机械配件及钢管、50台机械设备项目。</w:t>
      </w:r>
    </w:p>
    <w:p>
      <w:pPr>
        <w:spacing w:line="560" w:lineRule="exact"/>
        <w:ind w:firstLine="48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二、工程变动情况</w:t>
      </w:r>
    </w:p>
    <w:p>
      <w:pPr>
        <w:spacing w:line="560" w:lineRule="exact"/>
        <w:ind w:firstLine="480"/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  <w:t>通过现场调查，对照环评报告及审批意见，本项目工程无变动。</w:t>
      </w:r>
    </w:p>
    <w:p>
      <w:pPr>
        <w:spacing w:line="560" w:lineRule="exact"/>
        <w:ind w:firstLine="480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三、环境保护设施建设情况</w:t>
      </w:r>
    </w:p>
    <w:p>
      <w:pPr>
        <w:spacing w:line="560" w:lineRule="exact"/>
        <w:ind w:firstLine="48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（一）废水</w:t>
      </w:r>
    </w:p>
    <w:p>
      <w:pPr>
        <w:spacing w:line="560" w:lineRule="exact"/>
        <w:ind w:firstLine="48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本项目生产过程中冷却水循环使用不外排，无生产废水产生，故项目废水主要为员工生活污水。生活污水按照生活用水量的 80%计，则生活污水产生量为 0.192m 3 /d（57.6m 3 /a），生活污水排入化粪池，经化粪池处理后，由环卫部门定期清运。</w:t>
      </w:r>
    </w:p>
    <w:p>
      <w:pPr>
        <w:numPr>
          <w:ilvl w:val="0"/>
          <w:numId w:val="2"/>
        </w:numPr>
        <w:spacing w:line="560" w:lineRule="exact"/>
        <w:ind w:firstLine="48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废气</w:t>
      </w:r>
      <w:bookmarkStart w:id="0" w:name="OLE_LINK21"/>
    </w:p>
    <w:bookmarkEnd w:id="0"/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该项目废气主要为焊接产生的焊接烟尘。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企业</w:t>
      </w:r>
      <w:r>
        <w:rPr>
          <w:rFonts w:hint="eastAsia" w:ascii="Times New Roman" w:hAnsi="Times New Roman" w:eastAsia="宋体" w:cs="Times New Roman"/>
          <w:sz w:val="28"/>
          <w:szCs w:val="28"/>
        </w:rPr>
        <w:t>对焊接产生的烟尘采用移动式除尘设备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进行收集</w:t>
      </w:r>
      <w:r>
        <w:rPr>
          <w:rFonts w:hint="eastAsia" w:ascii="Times New Roman" w:hAnsi="Times New Roman" w:eastAsia="宋体" w:cs="Times New Roman"/>
          <w:sz w:val="28"/>
          <w:szCs w:val="28"/>
        </w:rPr>
        <w:t>，捕集后的烟尘直接混入生活垃圾，由环卫部门统一清运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60" w:lineRule="exact"/>
        <w:ind w:left="0" w:leftChars="0" w:firstLine="48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噪声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项目主要噪声源为生产过程中轧机、切管机、电焊机、数控车床、钻床、磨床等，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企业通过</w:t>
      </w:r>
      <w:r>
        <w:rPr>
          <w:rFonts w:hint="eastAsia" w:ascii="Times New Roman" w:hAnsi="Times New Roman" w:eastAsia="宋体" w:cs="Times New Roman"/>
          <w:sz w:val="28"/>
          <w:szCs w:val="28"/>
        </w:rPr>
        <w:t>选用低噪声设备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28"/>
        </w:rPr>
        <w:t>合理布局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28"/>
        </w:rPr>
        <w:t>采用合适的减震基座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等措施，</w:t>
      </w:r>
      <w:r>
        <w:rPr>
          <w:rFonts w:hint="eastAsia" w:ascii="Times New Roman" w:hAnsi="Times New Roman" w:eastAsia="宋体" w:cs="Times New Roman"/>
          <w:sz w:val="28"/>
          <w:szCs w:val="28"/>
        </w:rPr>
        <w:t>减轻各类噪声源对周围环境的影响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spacing w:line="56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固体废物</w:t>
      </w:r>
    </w:p>
    <w:p>
      <w:pPr>
        <w:pStyle w:val="4"/>
        <w:spacing w:after="0" w:line="360" w:lineRule="auto"/>
        <w:ind w:left="0" w:leftChars="0" w:firstLine="280" w:firstLineChars="100"/>
        <w:jc w:val="left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 xml:space="preserve">    企业固体废物包括包装废物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金属废料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生活垃圾、焊渣、废机油等。</w:t>
      </w:r>
    </w:p>
    <w:p>
      <w:pPr>
        <w:pStyle w:val="4"/>
        <w:spacing w:after="0" w:line="360" w:lineRule="auto"/>
        <w:ind w:left="0" w:leftChars="0" w:firstLine="560" w:firstLineChars="200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包装废物主要为纸箱、木箱等，属于可回收废料，收集后定期外售；金属废料收集后定期外售；生活垃圾由环卫部门定期清运；焊渣与金属废料一起外售处理；废机油属于危险废物，收集后委托山东华东九鼎油业有限公司统一处理（危险废物委托处置合同见附件）。</w:t>
      </w:r>
    </w:p>
    <w:p>
      <w:pPr>
        <w:spacing w:line="560" w:lineRule="exact"/>
        <w:ind w:firstLine="480"/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  <w:t>四、环境保护设施调试效果</w:t>
      </w:r>
    </w:p>
    <w:p>
      <w:pPr>
        <w:spacing w:line="560" w:lineRule="exact"/>
        <w:ind w:firstLine="48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在验收检测期间，冠县万方机械设备有限公司年加工100万套轴承及轴承配件项目运行负荷为90.1%、87.9%，50吨机械配件及钢管项目运行负荷为95.8%、92.8%，50台机械设备项目运行负荷为89.8%、92.8%，均符合验收监测应在工况稳定、生产负荷达设计能力符合的75%以上的要求。因此，本次监测为有效工况，检测结果能作为该项目竣工环境保护验收依据。</w:t>
      </w:r>
    </w:p>
    <w:p>
      <w:pPr>
        <w:spacing w:line="560" w:lineRule="exact"/>
        <w:ind w:firstLine="48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2、验收监测期间，无组织废气颗粒物监测浓度最大值为0.2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29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mg/m³，符合《大气污染物综合排放标准》（GB16297-1996）表2中无组织排放限值：（颗粒物1.0 mg/m³）的要求。</w:t>
      </w:r>
    </w:p>
    <w:p>
      <w:pPr>
        <w:spacing w:line="560" w:lineRule="exact"/>
        <w:ind w:firstLine="48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3、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监测结果表明，厂界噪声2天的检测中，昼间监测噪声值范围在54.6-59.6 dB（A）之间，夜间检测噪声值范围在44.5-47.6dB（A），符合《工业企业厂界环境噪声排放标准》（GB12348-2008）中的2类要求。</w:t>
      </w:r>
    </w:p>
    <w:p>
      <w:pPr>
        <w:spacing w:line="560" w:lineRule="exact"/>
        <w:ind w:firstLine="480"/>
        <w:rPr>
          <w:rFonts w:hint="eastAsia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4、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本项目生产过程中冷却水循环使用不外排，无生产废水产生，故项目废水主要为员工生活污水。生活污水按照生活用水量的 80%计，则生活污水产生量为 0.192m 3 /d（57.6m 3 /a），生活污水排入化粪池，经化粪池处理后，由环卫部门定期清运。</w:t>
      </w:r>
    </w:p>
    <w:p>
      <w:pPr>
        <w:spacing w:line="560" w:lineRule="exact"/>
        <w:ind w:firstLine="48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5、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项目产生的一般固废均得到合理处置；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项目产生的废矿物油（HW08，废矿物油与含矿物油废物）属于危险废物，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在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项目厂区设置危险废物暂存间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进行储存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定期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委托山东华东九鼎油业有限公司统一处理（危险废物委托处置合同见附件）。</w:t>
      </w:r>
    </w:p>
    <w:p>
      <w:pPr>
        <w:autoSpaceDE w:val="0"/>
        <w:autoSpaceDN w:val="0"/>
        <w:adjustRightInd w:val="0"/>
        <w:spacing w:line="560" w:lineRule="atLeast"/>
        <w:ind w:firstLine="480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五、工程建设对环境的影响</w:t>
      </w:r>
    </w:p>
    <w:p>
      <w:pPr>
        <w:spacing w:line="560" w:lineRule="exact"/>
        <w:ind w:firstLine="480"/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项目建设进行了环境影响评价，基本落实了环境影响评价文件及其批复要求。验收监测期间，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各项污染物均能达标排放。</w:t>
      </w:r>
    </w:p>
    <w:p>
      <w:pPr>
        <w:spacing w:line="560" w:lineRule="exact"/>
        <w:ind w:firstLine="562" w:firstLineChars="200"/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shd w:val="clear" w:color="auto" w:fill="FFFFFF"/>
        </w:rPr>
        <w:t>六、验收结论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sz w:val="28"/>
          <w:szCs w:val="28"/>
        </w:rPr>
        <w:t>冠县万方机械设备有限公司年加工100万套轴承及轴承配件、50吨机械配件及钢管、50台机械设备项目</w:t>
      </w:r>
      <w:r>
        <w:rPr>
          <w:rFonts w:hint="default" w:ascii="Times New Roman" w:hAnsi="Times New Roman" w:cs="Times New Roman"/>
          <w:sz w:val="28"/>
          <w:szCs w:val="28"/>
        </w:rPr>
        <w:t>实施过程中按照环评及其批复要求落实了相关环保措施，项目建设过程未发生重大变动；</w:t>
      </w:r>
      <w:r>
        <w:rPr>
          <w:rFonts w:hint="default" w:ascii="Times New Roman" w:hAnsi="Times New Roman" w:cs="Times New Roman"/>
          <w:bCs/>
          <w:sz w:val="28"/>
          <w:szCs w:val="28"/>
        </w:rPr>
        <w:t>验收</w:t>
      </w:r>
      <w:r>
        <w:rPr>
          <w:rFonts w:hint="default" w:ascii="Times New Roman" w:hAnsi="Times New Roman" w:cs="Times New Roman"/>
          <w:sz w:val="28"/>
          <w:szCs w:val="28"/>
        </w:rPr>
        <w:t>监测的污染物排放达到国家相关排放标准，验收报告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不存在重大质量缺陷。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鉴于项目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基本符合验收条件，</w:t>
      </w:r>
      <w:r>
        <w:rPr>
          <w:rFonts w:hint="default" w:ascii="Times New Roman" w:hAnsi="Times New Roman" w:cs="Times New Roman"/>
          <w:sz w:val="28"/>
          <w:szCs w:val="28"/>
        </w:rPr>
        <w:t>不存在《建设项目竣工环境保护验收暂行办法》中所规定的验收不合格情形，验收组原则上同意该项目环保设施通过环保验收。</w:t>
      </w:r>
    </w:p>
    <w:p>
      <w:pPr>
        <w:spacing w:line="560" w:lineRule="exact"/>
        <w:ind w:firstLine="419" w:firstLineChars="149"/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七、后续要求</w:t>
      </w:r>
    </w:p>
    <w:p>
      <w:pPr>
        <w:spacing w:line="560" w:lineRule="exact"/>
        <w:ind w:firstLine="48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1、加强各类环保设施的日常维护和管理，确保环保设施正常运转</w:t>
      </w:r>
      <w:r>
        <w:rPr>
          <w:rFonts w:hint="default" w:ascii="Times New Roman" w:hAnsi="Times New Roman" w:cs="Times New Roman"/>
          <w:sz w:val="28"/>
          <w:szCs w:val="28"/>
        </w:rPr>
        <w:t>，各项污染物长期稳定达标排放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2、</w:t>
      </w:r>
      <w:r>
        <w:rPr>
          <w:rFonts w:hint="default" w:ascii="Times New Roman" w:hAnsi="Times New Roman" w:cs="Times New Roman"/>
          <w:sz w:val="28"/>
          <w:szCs w:val="28"/>
        </w:rPr>
        <w:t>进一步规范验收监测报告编制内容。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按照《危险废物管理办法》，加强危险废物收集与管理，定期委托有资质单位进行处置。</w:t>
      </w:r>
    </w:p>
    <w:p>
      <w:pPr>
        <w:spacing w:line="560" w:lineRule="exact"/>
        <w:ind w:firstLine="4200" w:firstLineChars="150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ind w:firstLine="4200" w:firstLineChars="1500"/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冠县万方机械设备有限公司</w:t>
      </w:r>
    </w:p>
    <w:p>
      <w:pPr>
        <w:spacing w:line="560" w:lineRule="exact"/>
        <w:ind w:firstLine="4760" w:firstLineChars="17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二〇一八年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七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八</w:t>
      </w:r>
      <w:r>
        <w:rPr>
          <w:rFonts w:hint="default" w:ascii="Times New Roman" w:hAnsi="Times New Roman" w:cs="Times New Roman"/>
          <w:sz w:val="28"/>
          <w:szCs w:val="28"/>
        </w:rPr>
        <w:t>日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8719"/>
    </w:sdtPr>
    <w:sdtContent>
      <w:p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eastAsia"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327CAE"/>
    <w:multiLevelType w:val="singleLevel"/>
    <w:tmpl w:val="87327CA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18B47BC"/>
    <w:multiLevelType w:val="singleLevel"/>
    <w:tmpl w:val="F18B47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7685F91"/>
    <w:multiLevelType w:val="singleLevel"/>
    <w:tmpl w:val="27685F9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A60CD"/>
    <w:rsid w:val="637A60CD"/>
    <w:rsid w:val="7AB8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2018-08-22T09:36:00Z</dcterms:created>
  <dc:creator>ky</dc:creator>
  <cp:lastModifiedBy>ky</cp:lastModifiedBy>
  <dcterms:modified xsi:type="dcterms:W3CDTF">2018-08-22T09:42:21Z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